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6B" w:rsidRPr="00276F21" w:rsidRDefault="007F3622" w:rsidP="0091106B">
      <w:pPr>
        <w:widowControl w:val="0"/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76F21">
        <w:rPr>
          <w:rFonts w:ascii="Times New Roman" w:hAnsi="Times New Roman" w:cs="Times New Roman" w:hint="eastAsia"/>
          <w:b/>
          <w:bCs/>
          <w:sz w:val="24"/>
          <w:szCs w:val="24"/>
          <w:lang w:val="ru-RU"/>
        </w:rPr>
        <w:t>Практика</w:t>
      </w:r>
      <w:r w:rsidR="0091106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№</w:t>
      </w:r>
      <w:r w:rsidR="00592148"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</w:p>
    <w:p w:rsidR="00FB5FBE" w:rsidRPr="00276F21" w:rsidRDefault="00592148" w:rsidP="0091106B">
      <w:pPr>
        <w:widowControl w:val="0"/>
        <w:spacing w:after="0" w:line="257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92148">
        <w:rPr>
          <w:rFonts w:ascii="Times New Roman" w:hAnsi="Times New Roman" w:cs="Times New Roman"/>
          <w:sz w:val="24"/>
          <w:szCs w:val="24"/>
          <w:lang w:val="ru-RU"/>
        </w:rPr>
        <w:t>Сапалық</w:t>
      </w:r>
      <w:proofErr w:type="spellEnd"/>
      <w:r w:rsidRPr="00592148">
        <w:rPr>
          <w:rFonts w:ascii="Times New Roman" w:hAnsi="Times New Roman" w:cs="Times New Roman"/>
          <w:sz w:val="24"/>
          <w:szCs w:val="24"/>
          <w:lang w:val="ru-RU"/>
        </w:rPr>
        <w:t xml:space="preserve"> және сандық талдау</w:t>
      </w:r>
    </w:p>
    <w:p w:rsidR="00FB5FBE" w:rsidRPr="00EE3AEB" w:rsidRDefault="00FB5FBE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E3AEB">
        <w:rPr>
          <w:rFonts w:ascii="Times New Roman" w:hAnsi="Times New Roman" w:cs="Times New Roman"/>
          <w:sz w:val="24"/>
          <w:szCs w:val="24"/>
          <w:lang w:val="ru-RU"/>
        </w:rPr>
        <w:t>Дәрістің</w:t>
      </w:r>
      <w:proofErr w:type="spellEnd"/>
      <w:r w:rsidRPr="00EE3A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E3AEB">
        <w:rPr>
          <w:rFonts w:ascii="Times New Roman" w:hAnsi="Times New Roman" w:cs="Times New Roman"/>
          <w:sz w:val="24"/>
          <w:szCs w:val="24"/>
          <w:lang w:val="ru-RU"/>
        </w:rPr>
        <w:t>жоспары</w:t>
      </w:r>
      <w:proofErr w:type="spellEnd"/>
      <w:r w:rsidRPr="00EE3AE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B5FBE" w:rsidRPr="00DE352C" w:rsidRDefault="0091106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A3C5D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592148">
        <w:rPr>
          <w:rFonts w:ascii="Times New Roman" w:hAnsi="Times New Roman" w:cs="Times New Roman"/>
          <w:sz w:val="24"/>
          <w:szCs w:val="24"/>
          <w:lang w:val="kk-KZ"/>
        </w:rPr>
        <w:t>Санды</w:t>
      </w:r>
      <w:r w:rsidR="00592148" w:rsidRPr="00592148">
        <w:rPr>
          <w:rFonts w:ascii="Times New Roman" w:hAnsi="Times New Roman" w:cs="Times New Roman"/>
          <w:sz w:val="24"/>
          <w:szCs w:val="24"/>
          <w:lang w:val="ru-RU"/>
        </w:rPr>
        <w:t>қ талдау</w:t>
      </w:r>
      <w:r w:rsidR="00DE352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B5FBE" w:rsidRDefault="0091106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411A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592148">
        <w:rPr>
          <w:rFonts w:ascii="Times New Roman" w:hAnsi="Times New Roman" w:cs="Times New Roman"/>
          <w:sz w:val="24"/>
          <w:szCs w:val="24"/>
          <w:lang w:val="kk-KZ"/>
        </w:rPr>
        <w:t>. Сапалық алдау</w:t>
      </w:r>
      <w:r w:rsidR="00FB5FBE" w:rsidRPr="00C411A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E3AEB" w:rsidRPr="00C411AD" w:rsidRDefault="00EE3AE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E3AEB" w:rsidRDefault="00FD7815" w:rsidP="00592148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C411AD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I. </w:t>
      </w:r>
      <w:r w:rsidR="00592148" w:rsidRPr="00592148">
        <w:rPr>
          <w:rFonts w:ascii="Times New Roman" w:hAnsi="Times New Roman" w:cs="Times New Roman"/>
          <w:iCs/>
          <w:sz w:val="24"/>
          <w:szCs w:val="24"/>
          <w:lang w:val="kk-KZ"/>
        </w:rPr>
        <w:t>Сандық талдау шектеуші диффузиялық ток I (μA) күші мен деполяризатор С концентрациясы арасындағы пропорционалды қатынасқа негізделген.</w:t>
      </w:r>
    </w:p>
    <w:p w:rsidR="00592148" w:rsidRDefault="00592148" w:rsidP="00592148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92148" w:rsidRDefault="00592148" w:rsidP="00592148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I </w:t>
      </w:r>
      <w:r>
        <w:rPr>
          <w:rFonts w:ascii="Times New Roman" w:hAnsi="Times New Roman" w:cs="Times New Roman"/>
          <w:sz w:val="32"/>
          <w:szCs w:val="32"/>
        </w:rPr>
        <w:t xml:space="preserve">=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kC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spellEnd"/>
    </w:p>
    <w:p w:rsidR="00592148" w:rsidRDefault="00592148" w:rsidP="00592148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592148" w:rsidRPr="00592148" w:rsidRDefault="00592148" w:rsidP="00592148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2148">
        <w:rPr>
          <w:rFonts w:ascii="Times New Roman" w:hAnsi="Times New Roman" w:cs="Times New Roman"/>
          <w:sz w:val="24"/>
          <w:szCs w:val="24"/>
          <w:lang w:val="kk-KZ"/>
        </w:rPr>
        <w:t>Іс жүзінде, әдетте, Илкович теңдеуі сандық анықтау үшін пайдаланылмайды, өйткені оның барлық параметрлерінің сандық мәндерін анықтау тым көп еңбекті қажет етеді.</w:t>
      </w:r>
    </w:p>
    <w:p w:rsidR="00592148" w:rsidRPr="00592148" w:rsidRDefault="00592148" w:rsidP="00592148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2148">
        <w:rPr>
          <w:rFonts w:ascii="Times New Roman" w:hAnsi="Times New Roman" w:cs="Times New Roman"/>
          <w:sz w:val="24"/>
          <w:szCs w:val="24"/>
          <w:lang w:val="kk-KZ"/>
        </w:rPr>
        <w:t>Көбінесе, сандық талдау мақсатында мм-де көрсетілген h полярографиялық толқын биіктігі қолданылады.</w:t>
      </w:r>
    </w:p>
    <w:p w:rsidR="00592148" w:rsidRPr="00592148" w:rsidRDefault="00592148" w:rsidP="00592148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2148">
        <w:rPr>
          <w:rFonts w:ascii="Times New Roman" w:hAnsi="Times New Roman" w:cs="Times New Roman"/>
          <w:sz w:val="24"/>
          <w:szCs w:val="24"/>
          <w:lang w:val="kk-KZ"/>
        </w:rPr>
        <w:t>Компоненттің концентрациясын анықтау үшін келесі әдістер қолданылады:</w:t>
      </w:r>
    </w:p>
    <w:p w:rsidR="00592148" w:rsidRPr="00592148" w:rsidRDefault="00592148" w:rsidP="00592148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2148">
        <w:rPr>
          <w:rFonts w:ascii="Times New Roman" w:hAnsi="Times New Roman" w:cs="Times New Roman"/>
          <w:sz w:val="24"/>
          <w:szCs w:val="24"/>
          <w:lang w:val="kk-KZ"/>
        </w:rPr>
        <w:t>1) калибрлеу графигі;</w:t>
      </w:r>
    </w:p>
    <w:p w:rsidR="00592148" w:rsidRPr="00592148" w:rsidRDefault="00592148" w:rsidP="00592148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2148">
        <w:rPr>
          <w:rFonts w:ascii="Times New Roman" w:hAnsi="Times New Roman" w:cs="Times New Roman"/>
          <w:sz w:val="24"/>
          <w:szCs w:val="24"/>
          <w:lang w:val="kk-KZ"/>
        </w:rPr>
        <w:t>2) стандартты шешімдер;</w:t>
      </w:r>
    </w:p>
    <w:p w:rsidR="00592148" w:rsidRDefault="00592148" w:rsidP="00592148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2148">
        <w:rPr>
          <w:rFonts w:ascii="Times New Roman" w:hAnsi="Times New Roman" w:cs="Times New Roman"/>
          <w:sz w:val="24"/>
          <w:szCs w:val="24"/>
          <w:lang w:val="kk-KZ"/>
        </w:rPr>
        <w:t>3) қоспалар (есептік немесе графикалық нұсқа).</w:t>
      </w:r>
    </w:p>
    <w:p w:rsidR="003055E5" w:rsidRPr="003055E5" w:rsidRDefault="003055E5" w:rsidP="003055E5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55E5">
        <w:rPr>
          <w:rFonts w:ascii="Times New Roman" w:hAnsi="Times New Roman" w:cs="Times New Roman"/>
          <w:sz w:val="24"/>
          <w:szCs w:val="24"/>
          <w:lang w:val="kk-KZ"/>
        </w:rPr>
        <w:t>Id - C координатасында салынған калибрлеу қисығы әдісі жиі қолданылады. Ол координат басынан өтетін түзу (26-сурет).</w:t>
      </w:r>
    </w:p>
    <w:p w:rsidR="003055E5" w:rsidRPr="003055E5" w:rsidRDefault="003055E5" w:rsidP="003055E5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55E5">
        <w:rPr>
          <w:rFonts w:ascii="Times New Roman" w:hAnsi="Times New Roman" w:cs="Times New Roman"/>
          <w:sz w:val="24"/>
          <w:szCs w:val="24"/>
          <w:lang w:val="kk-KZ"/>
        </w:rPr>
        <w:t>Әдіс әдетте сериялық талдауларды орындау кезінде қолданылады.</w:t>
      </w:r>
    </w:p>
    <w:p w:rsidR="00592148" w:rsidRPr="00EE3AEB" w:rsidRDefault="003055E5" w:rsidP="003055E5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55E5">
        <w:rPr>
          <w:rFonts w:ascii="Times New Roman" w:hAnsi="Times New Roman" w:cs="Times New Roman"/>
          <w:sz w:val="24"/>
          <w:szCs w:val="24"/>
          <w:lang w:val="kk-KZ"/>
        </w:rPr>
        <w:t>Калибрлеу графигін құру кезінде көбінесе шектеуші диффузиялық ток мәнінің орнына олар полярографиялық толқынның биіктігін h, миллиметрмен өлшенетін полярографиялық т</w:t>
      </w:r>
      <w:r>
        <w:rPr>
          <w:rFonts w:ascii="Times New Roman" w:hAnsi="Times New Roman" w:cs="Times New Roman"/>
          <w:sz w:val="24"/>
          <w:szCs w:val="24"/>
          <w:lang w:val="kk-KZ"/>
        </w:rPr>
        <w:t>олқынның биіктігін ғана қояды (</w:t>
      </w:r>
      <w:r w:rsidRPr="003055E5">
        <w:rPr>
          <w:rFonts w:ascii="Times New Roman" w:hAnsi="Times New Roman" w:cs="Times New Roman"/>
          <w:sz w:val="24"/>
          <w:szCs w:val="24"/>
          <w:lang w:val="kk-KZ"/>
        </w:rPr>
        <w:t>7</w:t>
      </w:r>
      <w:bookmarkStart w:id="0" w:name="_GoBack"/>
      <w:bookmarkEnd w:id="0"/>
      <w:r w:rsidRPr="003055E5">
        <w:rPr>
          <w:rFonts w:ascii="Times New Roman" w:hAnsi="Times New Roman" w:cs="Times New Roman"/>
          <w:sz w:val="24"/>
          <w:szCs w:val="24"/>
          <w:lang w:val="kk-KZ"/>
        </w:rPr>
        <w:t>-сурет).</w:t>
      </w:r>
    </w:p>
    <w:sectPr w:rsidR="00592148" w:rsidRPr="00EE3AEB" w:rsidSect="00FB5FB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BE"/>
    <w:rsid w:val="00034A33"/>
    <w:rsid w:val="000C4F84"/>
    <w:rsid w:val="001423DF"/>
    <w:rsid w:val="001C79CD"/>
    <w:rsid w:val="00276F21"/>
    <w:rsid w:val="00302314"/>
    <w:rsid w:val="003055E5"/>
    <w:rsid w:val="003A737B"/>
    <w:rsid w:val="004A3C5D"/>
    <w:rsid w:val="00592148"/>
    <w:rsid w:val="006E68BE"/>
    <w:rsid w:val="007E3143"/>
    <w:rsid w:val="007F3622"/>
    <w:rsid w:val="00895A11"/>
    <w:rsid w:val="0091106B"/>
    <w:rsid w:val="00A56A17"/>
    <w:rsid w:val="00C05E0C"/>
    <w:rsid w:val="00C1230F"/>
    <w:rsid w:val="00C411AD"/>
    <w:rsid w:val="00DE352C"/>
    <w:rsid w:val="00E35985"/>
    <w:rsid w:val="00EE3AEB"/>
    <w:rsid w:val="00EF5DA0"/>
    <w:rsid w:val="00F93628"/>
    <w:rsid w:val="00FB5FBE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4CDCA"/>
  <w15:chartTrackingRefBased/>
  <w15:docId w15:val="{8245882D-434D-44CE-9904-4E2ACA2D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06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56A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Zhumanali Daribayev</dc:creator>
  <cp:keywords/>
  <dc:description/>
  <cp:lastModifiedBy>Zhumanali Daribayev</cp:lastModifiedBy>
  <cp:revision>3</cp:revision>
  <dcterms:created xsi:type="dcterms:W3CDTF">2023-01-07T12:36:00Z</dcterms:created>
  <dcterms:modified xsi:type="dcterms:W3CDTF">2023-01-07T12:44:00Z</dcterms:modified>
</cp:coreProperties>
</file>